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B817A8" w14:textId="44F7DBF7" w:rsidR="00057900" w:rsidRDefault="00B27633" w:rsidP="00B27633">
      <w:pPr>
        <w:pStyle w:val="ListParagraph"/>
        <w:numPr>
          <w:ilvl w:val="0"/>
          <w:numId w:val="1"/>
        </w:numPr>
      </w:pPr>
      <w:r>
        <w:t>Ask questions about the requirements.</w:t>
      </w:r>
    </w:p>
    <w:p w14:paraId="73BE5D82" w14:textId="499DF521" w:rsidR="00B27633" w:rsidRDefault="00B27633" w:rsidP="00B27633">
      <w:pPr>
        <w:pStyle w:val="ListParagraph"/>
      </w:pPr>
      <w:r>
        <w:rPr>
          <w:noProof/>
        </w:rPr>
        <w:drawing>
          <wp:inline distT="0" distB="0" distL="0" distR="0" wp14:anchorId="310C9A89" wp14:editId="2140821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D37F" w14:textId="4BAB9E2E" w:rsidR="00B27633" w:rsidRDefault="00B27633" w:rsidP="00B27633">
      <w:pPr>
        <w:pStyle w:val="ListParagraph"/>
      </w:pPr>
    </w:p>
    <w:p w14:paraId="01E858A9" w14:textId="6000BA38" w:rsidR="00B27633" w:rsidRDefault="00B27633" w:rsidP="00B27633">
      <w:pPr>
        <w:pStyle w:val="ListParagraph"/>
      </w:pPr>
    </w:p>
    <w:p w14:paraId="16F4E1DE" w14:textId="75414587" w:rsidR="00B27633" w:rsidRDefault="00B27633" w:rsidP="00B27633">
      <w:pPr>
        <w:pStyle w:val="ListParagraph"/>
        <w:numPr>
          <w:ilvl w:val="0"/>
          <w:numId w:val="1"/>
        </w:numPr>
      </w:pPr>
      <w:r w:rsidRPr="00B27633">
        <w:t>Write a set of functional, non-functional and domain requirements for a Ticket Vendor Machine.</w:t>
      </w:r>
    </w:p>
    <w:p w14:paraId="641546A0" w14:textId="791C0747" w:rsidR="00B27633" w:rsidRDefault="00B27633" w:rsidP="00B27633">
      <w:pPr>
        <w:pStyle w:val="ListParagraph"/>
      </w:pPr>
      <w:r>
        <w:rPr>
          <w:noProof/>
        </w:rPr>
        <w:drawing>
          <wp:inline distT="0" distB="0" distL="0" distR="0" wp14:anchorId="050D2EF4" wp14:editId="59AA661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1718" w14:textId="7292C790" w:rsidR="00B27633" w:rsidRDefault="00B27633" w:rsidP="00B27633">
      <w:pPr>
        <w:pStyle w:val="ListParagraph"/>
      </w:pPr>
    </w:p>
    <w:p w14:paraId="03FEC2F9" w14:textId="55C41D2E" w:rsidR="00B27633" w:rsidRDefault="00B27633" w:rsidP="00B27633">
      <w:pPr>
        <w:pStyle w:val="ListParagraph"/>
        <w:numPr>
          <w:ilvl w:val="0"/>
          <w:numId w:val="1"/>
        </w:numPr>
      </w:pPr>
      <w:r>
        <w:t>Develop Use Case Modelling</w:t>
      </w:r>
    </w:p>
    <w:p w14:paraId="5FA061EC" w14:textId="20EAF15F" w:rsidR="00B27633" w:rsidRDefault="00B27633" w:rsidP="00B27633">
      <w:pPr>
        <w:pStyle w:val="ListParagraph"/>
      </w:pPr>
      <w:r>
        <w:rPr>
          <w:noProof/>
        </w:rPr>
        <w:lastRenderedPageBreak/>
        <w:drawing>
          <wp:inline distT="0" distB="0" distL="0" distR="0" wp14:anchorId="79E52F54" wp14:editId="542EC290">
            <wp:extent cx="5943600" cy="3736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81EE" w14:textId="31578999" w:rsidR="00B27633" w:rsidRDefault="00B27633" w:rsidP="00B27633">
      <w:pPr>
        <w:pStyle w:val="ListParagraph"/>
      </w:pPr>
      <w:r>
        <w:t xml:space="preserve"> </w:t>
      </w:r>
    </w:p>
    <w:p w14:paraId="06468ED3" w14:textId="0E2AF86C" w:rsidR="00B27633" w:rsidRDefault="00B27633" w:rsidP="00B27633">
      <w:pPr>
        <w:pStyle w:val="ListParagraph"/>
      </w:pPr>
      <w:r>
        <w:t>Description:</w:t>
      </w:r>
    </w:p>
    <w:p w14:paraId="6607675F" w14:textId="568904A2" w:rsidR="00B27633" w:rsidRDefault="00B27633" w:rsidP="00B27633">
      <w:pPr>
        <w:pStyle w:val="ListParagraph"/>
        <w:numPr>
          <w:ilvl w:val="0"/>
          <w:numId w:val="3"/>
        </w:numPr>
      </w:pPr>
      <w:r>
        <w:t>The user press Start.</w:t>
      </w:r>
    </w:p>
    <w:p w14:paraId="1B116251" w14:textId="24C62988" w:rsidR="00B27633" w:rsidRDefault="00B27633" w:rsidP="00B27633">
      <w:pPr>
        <w:pStyle w:val="ListParagraph"/>
        <w:numPr>
          <w:ilvl w:val="0"/>
          <w:numId w:val="3"/>
        </w:numPr>
      </w:pPr>
      <w:r>
        <w:t>The menu of destination displayed.</w:t>
      </w:r>
    </w:p>
    <w:p w14:paraId="6134080B" w14:textId="6936C94F" w:rsidR="00B27633" w:rsidRDefault="00B27633" w:rsidP="00B27633">
      <w:pPr>
        <w:pStyle w:val="ListParagraph"/>
        <w:numPr>
          <w:ilvl w:val="0"/>
          <w:numId w:val="3"/>
        </w:numPr>
      </w:pPr>
      <w:r>
        <w:t>The user choose destination.</w:t>
      </w:r>
    </w:p>
    <w:p w14:paraId="75D5D9F3" w14:textId="79A8DFEE" w:rsidR="00B27633" w:rsidRDefault="00B27633" w:rsidP="00B27633">
      <w:pPr>
        <w:pStyle w:val="ListParagraph"/>
        <w:numPr>
          <w:ilvl w:val="0"/>
          <w:numId w:val="3"/>
        </w:numPr>
      </w:pPr>
      <w:r>
        <w:t>The menu of payment displayed.</w:t>
      </w:r>
    </w:p>
    <w:p w14:paraId="5EA3B36E" w14:textId="57E01DFB" w:rsidR="00B27633" w:rsidRDefault="00B27633" w:rsidP="00B27633">
      <w:pPr>
        <w:pStyle w:val="ListParagraph"/>
        <w:numPr>
          <w:ilvl w:val="0"/>
          <w:numId w:val="3"/>
        </w:numPr>
      </w:pPr>
      <w:r>
        <w:t>The user choose payment way.</w:t>
      </w:r>
    </w:p>
    <w:p w14:paraId="4BEAFA1A" w14:textId="484DAFED" w:rsidR="00B27633" w:rsidRDefault="00B27633" w:rsidP="00B27633">
      <w:pPr>
        <w:pStyle w:val="ListParagraph"/>
        <w:numPr>
          <w:ilvl w:val="0"/>
          <w:numId w:val="3"/>
        </w:numPr>
      </w:pPr>
      <w:r>
        <w:t>If pay with Credit Card is chosen, the user is requested to input Credit Card.</w:t>
      </w:r>
    </w:p>
    <w:p w14:paraId="6762F5A8" w14:textId="6F1A1DE8" w:rsidR="00B27633" w:rsidRDefault="00B27633" w:rsidP="00B27633">
      <w:pPr>
        <w:pStyle w:val="ListParagraph"/>
        <w:numPr>
          <w:ilvl w:val="0"/>
          <w:numId w:val="3"/>
        </w:numPr>
      </w:pPr>
      <w:r>
        <w:t>If pay with Credit Card is chosen</w:t>
      </w:r>
      <w:r w:rsidR="000B7890" w:rsidRPr="000B7890">
        <w:t>, the ticket is issued</w:t>
      </w:r>
      <w:r w:rsidR="000B7890">
        <w:t xml:space="preserve"> when </w:t>
      </w:r>
      <w:r w:rsidR="000B7890" w:rsidRPr="000B7890">
        <w:t>the credit transaction has been validated.</w:t>
      </w:r>
    </w:p>
    <w:p w14:paraId="67308246" w14:textId="5FE9F370" w:rsidR="000B7890" w:rsidRDefault="000B7890" w:rsidP="00B27633">
      <w:pPr>
        <w:pStyle w:val="ListParagraph"/>
        <w:numPr>
          <w:ilvl w:val="0"/>
          <w:numId w:val="3"/>
        </w:numPr>
      </w:pPr>
      <w:r>
        <w:t>If pay with QR code is chosen, the QR code will be showed.</w:t>
      </w:r>
    </w:p>
    <w:p w14:paraId="2D2CE9E7" w14:textId="121E8E8D" w:rsidR="000B7890" w:rsidRDefault="000B7890" w:rsidP="00B27633">
      <w:pPr>
        <w:pStyle w:val="ListParagraph"/>
        <w:numPr>
          <w:ilvl w:val="0"/>
          <w:numId w:val="3"/>
        </w:numPr>
      </w:pPr>
      <w:r>
        <w:t>The user scan and provide information.</w:t>
      </w:r>
    </w:p>
    <w:p w14:paraId="147C260C" w14:textId="1FABC883" w:rsidR="000B7890" w:rsidRDefault="000B7890" w:rsidP="000B7890">
      <w:pPr>
        <w:pStyle w:val="ListParagraph"/>
        <w:numPr>
          <w:ilvl w:val="0"/>
          <w:numId w:val="3"/>
        </w:numPr>
      </w:pPr>
      <w:r>
        <w:t>T</w:t>
      </w:r>
      <w:r w:rsidRPr="000B7890">
        <w:t>he ticket is issued</w:t>
      </w:r>
      <w:r>
        <w:t xml:space="preserve"> when </w:t>
      </w:r>
      <w:r w:rsidRPr="000B7890">
        <w:t xml:space="preserve">the </w:t>
      </w:r>
      <w:r>
        <w:t>data</w:t>
      </w:r>
      <w:r w:rsidRPr="000B7890">
        <w:t xml:space="preserve"> transaction has been validated.</w:t>
      </w:r>
    </w:p>
    <w:p w14:paraId="1C3816B2" w14:textId="77777777" w:rsidR="000B7890" w:rsidRDefault="000B7890" w:rsidP="000B7890">
      <w:pPr>
        <w:pStyle w:val="ListParagraph"/>
        <w:ind w:left="1540"/>
      </w:pPr>
    </w:p>
    <w:p w14:paraId="487CFBE5" w14:textId="48156A3E" w:rsidR="000B7890" w:rsidRDefault="000B7890" w:rsidP="000B7890">
      <w:pPr>
        <w:pStyle w:val="ListParagraph"/>
        <w:numPr>
          <w:ilvl w:val="0"/>
          <w:numId w:val="1"/>
        </w:numPr>
      </w:pPr>
      <w:r>
        <w:t xml:space="preserve">Make an activity diagram </w:t>
      </w:r>
    </w:p>
    <w:p w14:paraId="7899B917" w14:textId="77F6CEB3" w:rsidR="000B7890" w:rsidRDefault="000B7890" w:rsidP="000B7890">
      <w:pPr>
        <w:pStyle w:val="ListParagraph"/>
      </w:pPr>
      <w:r>
        <w:rPr>
          <w:noProof/>
        </w:rPr>
        <w:lastRenderedPageBreak/>
        <w:drawing>
          <wp:inline distT="0" distB="0" distL="0" distR="0" wp14:anchorId="52649692" wp14:editId="73661576">
            <wp:extent cx="5943600" cy="74720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93A2" w14:textId="4094B298" w:rsidR="000B7890" w:rsidRDefault="000B7890" w:rsidP="000B7890">
      <w:pPr>
        <w:pStyle w:val="ListParagraph"/>
        <w:ind w:left="1540"/>
      </w:pPr>
      <w:r>
        <w:t xml:space="preserve">Activity diagram to present </w:t>
      </w:r>
      <w:r w:rsidRPr="000B7890">
        <w:t>the process of passenger’s buying a ticket</w:t>
      </w:r>
    </w:p>
    <w:p w14:paraId="45A0DF02" w14:textId="4798272B" w:rsidR="000B7890" w:rsidRDefault="000B7890" w:rsidP="000B7890">
      <w:pPr>
        <w:pStyle w:val="ListParagraph"/>
        <w:ind w:left="1540"/>
      </w:pPr>
    </w:p>
    <w:p w14:paraId="3323757D" w14:textId="6D2B9C31" w:rsidR="000B7890" w:rsidRDefault="000B7890" w:rsidP="000B7890">
      <w:pPr>
        <w:pStyle w:val="ListParagraph"/>
        <w:ind w:left="1540"/>
      </w:pPr>
    </w:p>
    <w:p w14:paraId="3D13EDC0" w14:textId="5D81CC42" w:rsidR="000B7890" w:rsidRDefault="000B7890" w:rsidP="000B7890">
      <w:pPr>
        <w:pStyle w:val="ListParagraph"/>
        <w:ind w:left="1540"/>
      </w:pPr>
    </w:p>
    <w:p w14:paraId="734652DB" w14:textId="5B239496" w:rsidR="000B7890" w:rsidRDefault="000B7890" w:rsidP="000B7890">
      <w:r>
        <w:lastRenderedPageBreak/>
        <w:tab/>
      </w:r>
      <w:r>
        <w:rPr>
          <w:noProof/>
        </w:rPr>
        <w:drawing>
          <wp:inline distT="0" distB="0" distL="0" distR="0" wp14:anchorId="590B1CE5" wp14:editId="597F2D96">
            <wp:extent cx="5943600" cy="78193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A</w:t>
      </w:r>
      <w:r w:rsidRPr="000B7890">
        <w:t>ctivity diagram for communication among systems</w:t>
      </w:r>
    </w:p>
    <w:p w14:paraId="7099841A" w14:textId="3AA678CD" w:rsidR="000B7890" w:rsidRDefault="000B7890" w:rsidP="000B7890">
      <w:pPr>
        <w:pStyle w:val="ListParagraph"/>
        <w:numPr>
          <w:ilvl w:val="0"/>
          <w:numId w:val="1"/>
        </w:numPr>
      </w:pPr>
      <w:r w:rsidRPr="000B7890">
        <w:lastRenderedPageBreak/>
        <w:t>complete the sequence diagram, State chart diagram, and Class diagram</w:t>
      </w:r>
    </w:p>
    <w:p w14:paraId="6F6617A8" w14:textId="5E41C0EE" w:rsidR="000B7890" w:rsidRDefault="000B7890" w:rsidP="000B7890">
      <w:pPr>
        <w:pStyle w:val="ListParagraph"/>
      </w:pPr>
      <w:r>
        <w:rPr>
          <w:noProof/>
        </w:rPr>
        <w:drawing>
          <wp:inline distT="0" distB="0" distL="0" distR="0" wp14:anchorId="47972411" wp14:editId="38743C80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60C6" w14:textId="6562B561" w:rsidR="000B7890" w:rsidRDefault="000B7890" w:rsidP="000B7890">
      <w:pPr>
        <w:pStyle w:val="ListParagraph"/>
      </w:pPr>
      <w:r>
        <w:rPr>
          <w:noProof/>
        </w:rPr>
        <w:lastRenderedPageBreak/>
        <w:drawing>
          <wp:inline distT="0" distB="0" distL="0" distR="0" wp14:anchorId="18FBAB16" wp14:editId="493A873B">
            <wp:extent cx="5943600" cy="7056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2701" w14:textId="4281616B" w:rsidR="000B7890" w:rsidRDefault="000B7890" w:rsidP="000B7890">
      <w:pPr>
        <w:pStyle w:val="ListParagraph"/>
      </w:pPr>
      <w:r>
        <w:rPr>
          <w:noProof/>
        </w:rPr>
        <w:lastRenderedPageBreak/>
        <w:drawing>
          <wp:inline distT="0" distB="0" distL="0" distR="0" wp14:anchorId="78830EEA" wp14:editId="3B71313A">
            <wp:extent cx="5943600" cy="67475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6D99" w14:textId="77777777" w:rsidR="000B7890" w:rsidRDefault="000B7890" w:rsidP="000B7890"/>
    <w:sectPr w:rsidR="000B78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D94C3F"/>
    <w:multiLevelType w:val="hybridMultilevel"/>
    <w:tmpl w:val="F7D09D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876D27"/>
    <w:multiLevelType w:val="hybridMultilevel"/>
    <w:tmpl w:val="4E2089C6"/>
    <w:lvl w:ilvl="0" w:tplc="5D4CB3CC">
      <w:start w:val="3"/>
      <w:numFmt w:val="bullet"/>
      <w:lvlText w:val="-"/>
      <w:lvlJc w:val="left"/>
      <w:pPr>
        <w:ind w:left="11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2" w15:restartNumberingAfterBreak="0">
    <w:nsid w:val="4261362B"/>
    <w:multiLevelType w:val="hybridMultilevel"/>
    <w:tmpl w:val="0A8038B0"/>
    <w:lvl w:ilvl="0" w:tplc="B3869CA6">
      <w:start w:val="1"/>
      <w:numFmt w:val="decimal"/>
      <w:lvlText w:val="%1."/>
      <w:lvlJc w:val="left"/>
      <w:pPr>
        <w:ind w:left="1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60" w:hanging="360"/>
      </w:pPr>
    </w:lvl>
    <w:lvl w:ilvl="2" w:tplc="0409001B" w:tentative="1">
      <w:start w:val="1"/>
      <w:numFmt w:val="lowerRoman"/>
      <w:lvlText w:val="%3."/>
      <w:lvlJc w:val="right"/>
      <w:pPr>
        <w:ind w:left="2980" w:hanging="180"/>
      </w:pPr>
    </w:lvl>
    <w:lvl w:ilvl="3" w:tplc="0409000F" w:tentative="1">
      <w:start w:val="1"/>
      <w:numFmt w:val="decimal"/>
      <w:lvlText w:val="%4."/>
      <w:lvlJc w:val="left"/>
      <w:pPr>
        <w:ind w:left="3700" w:hanging="360"/>
      </w:pPr>
    </w:lvl>
    <w:lvl w:ilvl="4" w:tplc="04090019" w:tentative="1">
      <w:start w:val="1"/>
      <w:numFmt w:val="lowerLetter"/>
      <w:lvlText w:val="%5."/>
      <w:lvlJc w:val="left"/>
      <w:pPr>
        <w:ind w:left="4420" w:hanging="360"/>
      </w:pPr>
    </w:lvl>
    <w:lvl w:ilvl="5" w:tplc="0409001B" w:tentative="1">
      <w:start w:val="1"/>
      <w:numFmt w:val="lowerRoman"/>
      <w:lvlText w:val="%6."/>
      <w:lvlJc w:val="right"/>
      <w:pPr>
        <w:ind w:left="5140" w:hanging="180"/>
      </w:pPr>
    </w:lvl>
    <w:lvl w:ilvl="6" w:tplc="0409000F" w:tentative="1">
      <w:start w:val="1"/>
      <w:numFmt w:val="decimal"/>
      <w:lvlText w:val="%7."/>
      <w:lvlJc w:val="left"/>
      <w:pPr>
        <w:ind w:left="5860" w:hanging="360"/>
      </w:pPr>
    </w:lvl>
    <w:lvl w:ilvl="7" w:tplc="04090019" w:tentative="1">
      <w:start w:val="1"/>
      <w:numFmt w:val="lowerLetter"/>
      <w:lvlText w:val="%8."/>
      <w:lvlJc w:val="left"/>
      <w:pPr>
        <w:ind w:left="6580" w:hanging="360"/>
      </w:pPr>
    </w:lvl>
    <w:lvl w:ilvl="8" w:tplc="0409001B" w:tentative="1">
      <w:start w:val="1"/>
      <w:numFmt w:val="lowerRoman"/>
      <w:lvlText w:val="%9."/>
      <w:lvlJc w:val="right"/>
      <w:pPr>
        <w:ind w:left="7300" w:hanging="180"/>
      </w:pPr>
    </w:lvl>
  </w:abstractNum>
  <w:num w:numId="1" w16cid:durableId="1635333479">
    <w:abstractNumId w:val="0"/>
  </w:num>
  <w:num w:numId="2" w16cid:durableId="858274183">
    <w:abstractNumId w:val="1"/>
  </w:num>
  <w:num w:numId="3" w16cid:durableId="9143600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633"/>
    <w:rsid w:val="00057900"/>
    <w:rsid w:val="000B7890"/>
    <w:rsid w:val="00B27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BD3347"/>
  <w15:chartTrackingRefBased/>
  <w15:docId w15:val="{485FC9A8-D9B7-4A6A-A340-40B0F9E204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76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7</Pages>
  <Words>135</Words>
  <Characters>775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Thien Huy Nguyen</dc:creator>
  <cp:keywords/>
  <dc:description/>
  <cp:lastModifiedBy>Thien Huy Nguyen</cp:lastModifiedBy>
  <cp:revision>1</cp:revision>
  <dcterms:created xsi:type="dcterms:W3CDTF">2023-03-19T16:10:00Z</dcterms:created>
  <dcterms:modified xsi:type="dcterms:W3CDTF">2023-03-19T16:30:00Z</dcterms:modified>
</cp:coreProperties>
</file>